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882" w14:textId="6EBEC80C" w:rsidR="00703577" w:rsidRDefault="00C06250" w:rsidP="00C06250">
      <w:pPr>
        <w:jc w:val="center"/>
        <w:rPr>
          <w:b/>
          <w:bCs/>
        </w:rPr>
      </w:pPr>
      <w:r>
        <w:rPr>
          <w:b/>
          <w:bCs/>
        </w:rPr>
        <w:t xml:space="preserve">Sample Undergraduate Cost of Attendance </w:t>
      </w:r>
    </w:p>
    <w:p w14:paraId="7F2E1CEB" w14:textId="77777777" w:rsidR="00C06250" w:rsidRDefault="00C06250" w:rsidP="00C06250">
      <w:pPr>
        <w:jc w:val="center"/>
        <w:rPr>
          <w:b/>
          <w:bCs/>
        </w:rPr>
      </w:pPr>
    </w:p>
    <w:p w14:paraId="7A03B24E" w14:textId="2A007777" w:rsidR="00C06250" w:rsidRPr="00C06250" w:rsidRDefault="00C06250" w:rsidP="00C06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EF3EB7E" wp14:editId="7E984CA2">
            <wp:extent cx="5731525" cy="5905500"/>
            <wp:effectExtent l="0" t="0" r="2540" b="0"/>
            <wp:docPr id="581667303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67303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285" cy="590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250" w:rsidRPr="00C06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7"/>
    <w:rsid w:val="003C10C3"/>
    <w:rsid w:val="00703577"/>
    <w:rsid w:val="00AA5F73"/>
    <w:rsid w:val="00B32047"/>
    <w:rsid w:val="00C0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129"/>
  <w15:chartTrackingRefBased/>
  <w15:docId w15:val="{AD8FD4E2-8574-4DCD-ACC9-319C70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2024-02-23T11:56:00Z</dcterms:created>
  <dcterms:modified xsi:type="dcterms:W3CDTF">2024-02-23T11:56:00Z</dcterms:modified>
</cp:coreProperties>
</file>